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42" w:rsidRPr="00FD2F73" w:rsidRDefault="00165442" w:rsidP="00165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73">
        <w:rPr>
          <w:rFonts w:ascii="Times New Roman" w:hAnsi="Times New Roman" w:cs="Times New Roman"/>
          <w:b/>
          <w:sz w:val="28"/>
          <w:szCs w:val="28"/>
        </w:rPr>
        <w:t>Муниципальное бюджетной дошкольное образовательное учреждение детский сад №204</w:t>
      </w: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jc w:val="center"/>
        <w:rPr>
          <w:rFonts w:ascii="Times New Roman" w:hAnsi="Times New Roman" w:cs="Times New Roman"/>
          <w:sz w:val="40"/>
          <w:szCs w:val="28"/>
        </w:rPr>
      </w:pPr>
      <w:r w:rsidRPr="00165442">
        <w:rPr>
          <w:rFonts w:ascii="Times New Roman" w:hAnsi="Times New Roman" w:cs="Times New Roman"/>
          <w:sz w:val="40"/>
          <w:szCs w:val="28"/>
        </w:rPr>
        <w:t>Проект в средней группе «Мой любимый питомец»</w:t>
      </w:r>
    </w:p>
    <w:p w:rsidR="00165442" w:rsidRPr="00165442" w:rsidRDefault="00165442" w:rsidP="00165442">
      <w:pPr>
        <w:jc w:val="right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Воспитатель: Свинцова Надежда Юрьевна</w:t>
      </w:r>
    </w:p>
    <w:p w:rsidR="00165442" w:rsidRPr="00165442" w:rsidRDefault="00165442" w:rsidP="00165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</w:p>
    <w:p w:rsidR="00165442" w:rsidRDefault="00165442" w:rsidP="00165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32"/>
          <w:szCs w:val="28"/>
        </w:rPr>
        <w:t>202</w:t>
      </w:r>
      <w:r>
        <w:rPr>
          <w:rFonts w:ascii="Times New Roman" w:hAnsi="Times New Roman" w:cs="Times New Roman"/>
          <w:sz w:val="32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lastRenderedPageBreak/>
        <w:t>Педагогический краткосрочный проект в средней группе</w:t>
      </w: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Тема недели: «Наши друзья-домашние животные и домашние птицы»</w:t>
      </w: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Тема: «Мой домашний любимец»</w:t>
      </w:r>
    </w:p>
    <w:p w:rsidR="00165442" w:rsidRPr="00165442" w:rsidRDefault="00165442" w:rsidP="00165442">
      <w:pPr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Актуальность проблемы:</w:t>
      </w:r>
    </w:p>
    <w:p w:rsidR="00165442" w:rsidRPr="00165442" w:rsidRDefault="00165442" w:rsidP="00C8275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Домашнее животное в семье - это мощный воспитательный фактор. Ребенок учится заботиться, ухаживать за ним, у него развиваются нравственно-волевые и трудовые качества. По словам ученого "Не может быть добрым человек, который не любит животных, который никогда не проявил о них заботу". Вовлекая ребенка в совместную деятельность по уходу за домашними питомцами, взрослые развивают в нем чуткость, умение понимать другую жизнь, побуждают к сочувствию, воспитывают готовность помогать делом. Формирование связной речи стоит практически на главном месте развития ребенка, речь детей скудна, а деление своими впечатлениями о домашнем любимце способствует обогащению словарного запаса и развитию коммуникативных навыков эмоционально украсить речь ребенка. Общение с животными, если оно происходит бесконтрольно, может принести не только пользу, но и вред развивающейся личности ребенка. Ребенок не знает, что можно делать, а что нельзя, что для животного вредно, а что полезно. Без контроля и руководства взрослого такое общение может оказаться вредным и даже опасным, как для животного, так и для ребенка. Для решения данной проблемы возник проект «Мой домашний любимец».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Вид проекта: педагогический, познавательно - творческий.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Продолжительность: краткосрочный. (с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5442">
        <w:rPr>
          <w:rFonts w:ascii="Times New Roman" w:hAnsi="Times New Roman" w:cs="Times New Roman"/>
          <w:sz w:val="28"/>
          <w:szCs w:val="28"/>
        </w:rPr>
        <w:t xml:space="preserve">ноября по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65442">
        <w:rPr>
          <w:rFonts w:ascii="Times New Roman" w:hAnsi="Times New Roman" w:cs="Times New Roman"/>
          <w:sz w:val="28"/>
          <w:szCs w:val="28"/>
        </w:rPr>
        <w:t xml:space="preserve"> ноября)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 xml:space="preserve">Участники проекта: родители, воспитатели, дети средней группы 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Возраст детей: 4-5 лет.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Проблема: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3. О животных нужно заботься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3. Кошка и собака -домашние питомцы.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4. Если обижать кошку или собаку, она может укусить.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 Зачем нужны домашние питомцы?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 Почему собаки кусаются?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 Зачем человек приручил животных?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 Как ухаживать за домашними питомцами?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 Каких животных можно держать дома?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lastRenderedPageBreak/>
        <w:t>- Какова роль домашних питомцев в жизни людей?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 Что мы можем дать домашним питомцам?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1. Спросить у взрослых.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2. Прочитать книги.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3. Посмотреть телепередачи.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4. Понаблюдать за домашними питомцами.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5. Узнать у друзей.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Цель проекта: формирование представлений у детей среднего дошкольного возраста о домашних питомцах, условиях их содержания и ухода за ними.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Задачи: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1. Уточнить, расширить представления детей о домашних питомцах, их внешнем виде, разнообразии, образе жизни, особенностях поведения, питании, содержании, роли и пользе в жизни человека, учить применять их.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2. Воспитывать гуманное отношение к животным.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3. Развивать речь, обогащать словарный запас, наблюдательность, любознательность, умение видеть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красоту животного мира, творческие способности, формировать стремление к самостоятельному поиску ответов на возникающие вопросы.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4. Учить соблюдать правила безопасного поведения при общении с животными, формировать осознанное и ответственное отношение к собственной безопасности и безопасности окружающих.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5. Обогащать опыт отражения знаний, впечатлений в различных видах деятельности (игровой, трудовой, художественно-эстетической и др.).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Обогащение знаний детей о животном мире ближайшего окружения;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Знакомство с правилами ухода за домашними питомцами.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Привитие детям любви и бережного отношения к животным.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Повышение педагогической грамотности родителей в вопросах воспитания бережного отношения детей к животным.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Активное участие родителей в делах группы и детского сада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Реализация проекта.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lastRenderedPageBreak/>
        <w:t>1. Подготовительный этап.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Довести до детей и родителей важность проблемы.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Подобрать методическую, познавательную, художественную литературу, иллюстрационный материал по данной теме.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Подобрать материалы для игровой деятельности.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Подобрать необходимые материалы для творческой и продуктивной деятельности.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Составить перспективный план мероприятий.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2. Основной этап (работа над проектом).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Проект осуществлялся с учётом принципа интеграции образовательных областей при организации всех видов детской деятельности: игровой, коммуникативной, трудовой, познавательно - исследовательской, продуктивной, музыкально – художественной.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Социально-коммуникативное развитие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Дидактические игры: «Кто, где живёт?», «Угадай, кто спрятался?», «Четвёртый лишний», «Найди маму», «Большой - маленький», «Один - много».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Строительные игры: «Теремок для домашнего любимца», «Кошкин дом».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Подвижные игры: «Воробушки и кот», «Мышеловка», «Гуси», «Злобный пёс».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442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165442">
        <w:rPr>
          <w:rFonts w:ascii="Times New Roman" w:hAnsi="Times New Roman" w:cs="Times New Roman"/>
          <w:sz w:val="28"/>
          <w:szCs w:val="28"/>
        </w:rPr>
        <w:t xml:space="preserve"> «Весёлый – грустный кот».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442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165442">
        <w:rPr>
          <w:rFonts w:ascii="Times New Roman" w:hAnsi="Times New Roman" w:cs="Times New Roman"/>
          <w:sz w:val="28"/>
          <w:szCs w:val="28"/>
        </w:rPr>
        <w:t xml:space="preserve"> игры: «Чудо – деревушка», «Как мычит коровушка?»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 xml:space="preserve">Игра – инсценировка «Кисонька - </w:t>
      </w:r>
      <w:proofErr w:type="spellStart"/>
      <w:r w:rsidRPr="00165442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Pr="00165442">
        <w:rPr>
          <w:rFonts w:ascii="Times New Roman" w:hAnsi="Times New Roman" w:cs="Times New Roman"/>
          <w:sz w:val="28"/>
          <w:szCs w:val="28"/>
        </w:rPr>
        <w:t>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Кукольный театр «Три поросёнка».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Игры с мелкими игрушками «Домашние животные».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Познавательное развитие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Дидактические игры: «Узнай животных по описанию», «Кто где живет?», «Кто какую пользу приносит?», «Чьи это детки?», «Кто я и как я кричу?».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Настольное лото по тематике «Домашние животные».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ФЭМП: д/и «Три котёнка», «Соседи по планете».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Экология – «Наблюдение за домашними животными».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lastRenderedPageBreak/>
        <w:t>Беседы: «Нужна ли животным наша помощь?», «Мой домашний любимец», «Можно - нельзя», «У бабушки в деревне».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Рассматривание сюжетных картин: «Скотный двор», «Рыбки в аквариуме».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Речевое развитие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Рассказывание сказок «Как собака друга искала» (мордовская народная сказка, «Петушок и бобовое зернышко» (русская народная сказка, казахская народная сказка «Спор животных».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Чтение наизусть стихотворений о домашних животных, заучивание скороговорок.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442">
        <w:rPr>
          <w:rFonts w:ascii="Times New Roman" w:hAnsi="Times New Roman" w:cs="Times New Roman"/>
          <w:sz w:val="28"/>
          <w:szCs w:val="28"/>
        </w:rPr>
        <w:t>направленные на формирование коммуникативных навыков: «Отгадай кто это?», «Чьи следы?».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Загадывание загадок о домашних животных.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Чтение пословиц о животных.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Сюжетно - ролевые игры: «Ветеринарная лечебница», «Доктор Айболит».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Рассматривание альбома «Домашние животные».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Составление рассказов на тему: «Как я помогал маме ухаживать за домашним питомцем», «Мы в ответе за тех, кого приручили».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Словесные игры: «1,2,3,4 – кто живёт у нас в квартире?», «Доскажи словечко» (части тела животных).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 xml:space="preserve">Чтение произведений: В. </w:t>
      </w:r>
      <w:proofErr w:type="spellStart"/>
      <w:r w:rsidRPr="00165442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165442">
        <w:rPr>
          <w:rFonts w:ascii="Times New Roman" w:hAnsi="Times New Roman" w:cs="Times New Roman"/>
          <w:sz w:val="28"/>
          <w:szCs w:val="28"/>
        </w:rPr>
        <w:t xml:space="preserve"> «Кто сказал Мяу?»; С. Маршак «Усатый - полосатый», Л. Толстой «Спала кошка на </w:t>
      </w:r>
      <w:proofErr w:type="spellStart"/>
      <w:r w:rsidRPr="00165442">
        <w:rPr>
          <w:rFonts w:ascii="Times New Roman" w:hAnsi="Times New Roman" w:cs="Times New Roman"/>
          <w:sz w:val="28"/>
          <w:szCs w:val="28"/>
        </w:rPr>
        <w:t>крыше</w:t>
      </w:r>
      <w:proofErr w:type="gramStart"/>
      <w:r w:rsidRPr="00165442">
        <w:rPr>
          <w:rFonts w:ascii="Times New Roman" w:hAnsi="Times New Roman" w:cs="Times New Roman"/>
          <w:sz w:val="28"/>
          <w:szCs w:val="28"/>
        </w:rPr>
        <w:t>»,русские</w:t>
      </w:r>
      <w:proofErr w:type="spellEnd"/>
      <w:proofErr w:type="gramEnd"/>
      <w:r w:rsidRPr="00165442">
        <w:rPr>
          <w:rFonts w:ascii="Times New Roman" w:hAnsi="Times New Roman" w:cs="Times New Roman"/>
          <w:sz w:val="28"/>
          <w:szCs w:val="28"/>
        </w:rPr>
        <w:t xml:space="preserve"> народные сказки: «Петушок и бобовое зернышко»; «Смоляной бочок», Я. </w:t>
      </w:r>
      <w:proofErr w:type="spellStart"/>
      <w:r w:rsidRPr="00165442">
        <w:rPr>
          <w:rFonts w:ascii="Times New Roman" w:hAnsi="Times New Roman" w:cs="Times New Roman"/>
          <w:sz w:val="28"/>
          <w:szCs w:val="28"/>
        </w:rPr>
        <w:t>Тайц</w:t>
      </w:r>
      <w:proofErr w:type="spellEnd"/>
      <w:r w:rsidRPr="00165442">
        <w:rPr>
          <w:rFonts w:ascii="Times New Roman" w:hAnsi="Times New Roman" w:cs="Times New Roman"/>
          <w:sz w:val="28"/>
          <w:szCs w:val="28"/>
        </w:rPr>
        <w:t xml:space="preserve"> «Ступеньки»;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Художественно – эстетическое развитие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 xml:space="preserve">Рисование на тему: «Поменяем воду в аквариуме», «Кошка», «Хомячок и попугай», рисование по </w:t>
      </w:r>
      <w:proofErr w:type="spellStart"/>
      <w:proofErr w:type="gramStart"/>
      <w:r w:rsidRPr="00165442">
        <w:rPr>
          <w:rFonts w:ascii="Times New Roman" w:hAnsi="Times New Roman" w:cs="Times New Roman"/>
          <w:sz w:val="28"/>
          <w:szCs w:val="28"/>
        </w:rPr>
        <w:t>схемам,раскраски</w:t>
      </w:r>
      <w:proofErr w:type="spellEnd"/>
      <w:proofErr w:type="gramEnd"/>
      <w:r w:rsidRPr="00165442">
        <w:rPr>
          <w:rFonts w:ascii="Times New Roman" w:hAnsi="Times New Roman" w:cs="Times New Roman"/>
          <w:sz w:val="28"/>
          <w:szCs w:val="28"/>
        </w:rPr>
        <w:t>: «Домашние животные», «Дорисуй хвост».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Лепка «Домашние животные».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Аппликация «Накормим своего питомца».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Прослушивание и заучивание песен о домашних любимцев.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Физическое развитие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Беседа: «Правила безопасного поведения при общении с домашними животными», «Почему надо мыть руки?».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lastRenderedPageBreak/>
        <w:t>Ситуативный разговор с детьми о добром отношении к бездомным животным.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Игра – имитация «Узнай по движениям животное».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•Тематические консультации: «Воспитание гуманизма через общение с животными», «Зачем ребёнку котёнок?».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Памятка для родителей «Профилактика травматизма при общении с домашним любимцем».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• Участие в фотовыставке «Мой домашний любимец».</w:t>
      </w:r>
    </w:p>
    <w:p w:rsidR="00165442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3 этап (Коллаж):</w:t>
      </w:r>
    </w:p>
    <w:p w:rsidR="00A35D36" w:rsidRPr="00165442" w:rsidRDefault="00165442" w:rsidP="00C8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2">
        <w:rPr>
          <w:rFonts w:ascii="Times New Roman" w:hAnsi="Times New Roman" w:cs="Times New Roman"/>
          <w:sz w:val="28"/>
          <w:szCs w:val="28"/>
        </w:rPr>
        <w:t>-Фотовыставка «Мой домашний любимец»</w:t>
      </w:r>
    </w:p>
    <w:sectPr w:rsidR="00A35D36" w:rsidRPr="0016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42"/>
    <w:rsid w:val="000D74C3"/>
    <w:rsid w:val="00165442"/>
    <w:rsid w:val="009F010E"/>
    <w:rsid w:val="00C82753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69A7A-D5B3-4196-84C2-DFF0D89D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2022-01-21T04:10:00Z</cp:lastPrinted>
  <dcterms:created xsi:type="dcterms:W3CDTF">2022-01-11T04:18:00Z</dcterms:created>
  <dcterms:modified xsi:type="dcterms:W3CDTF">2022-01-21T04:11:00Z</dcterms:modified>
</cp:coreProperties>
</file>